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1A6" w:rsidRDefault="000861A6" w:rsidP="000861A6">
      <w:pPr>
        <w:pStyle w:val="NormlWeb"/>
      </w:pPr>
      <w:r>
        <w:t>Kun Magdolna: Talán nem volt hiába</w:t>
      </w:r>
    </w:p>
    <w:p w:rsidR="000861A6" w:rsidRDefault="000861A6" w:rsidP="000861A6">
      <w:pPr>
        <w:pStyle w:val="NormlWeb"/>
      </w:pPr>
      <w:r>
        <w:t>Én is csak egy ábrándos, naiv ember voltam,</w:t>
      </w:r>
      <w:r>
        <w:br/>
        <w:t>ki örök tavaszt várt a hideg tél helyett,</w:t>
      </w:r>
      <w:r>
        <w:br/>
        <w:t>ki nem hitte, hogy az ősz minden napsütést,</w:t>
      </w:r>
      <w:r>
        <w:br/>
      </w:r>
      <w:r>
        <w:rPr>
          <w:rStyle w:val="textexposedshow"/>
        </w:rPr>
        <w:t>jégkristályos hópihéjű avarba temet.</w:t>
      </w:r>
    </w:p>
    <w:p w:rsidR="000861A6" w:rsidRDefault="000861A6" w:rsidP="000861A6">
      <w:pPr>
        <w:pStyle w:val="NormlWeb"/>
      </w:pPr>
      <w:r>
        <w:t>Én is álmodoztam, mint annyian mások,</w:t>
      </w:r>
      <w:r>
        <w:br/>
        <w:t>kiknek vágyuk volt az, hogy szeretve legyenek,</w:t>
      </w:r>
      <w:r>
        <w:br/>
        <w:t>egyszerű érzésekkel, de kiteljesült szívvel,</w:t>
      </w:r>
      <w:r>
        <w:br/>
        <w:t>mely egy életre szóló boldogság lehet.</w:t>
      </w:r>
    </w:p>
    <w:p w:rsidR="000861A6" w:rsidRDefault="000861A6" w:rsidP="000861A6">
      <w:pPr>
        <w:pStyle w:val="NormlWeb"/>
      </w:pPr>
      <w:r>
        <w:t>Én is úgy képzeltem, mint milliónyi társam,</w:t>
      </w:r>
      <w:r>
        <w:br/>
        <w:t>ha majd reám lelnek, sosem hagynak el,</w:t>
      </w:r>
      <w:r>
        <w:br/>
        <w:t>s úgy vigyázzák bennem jóravaló lelkem,</w:t>
      </w:r>
      <w:r>
        <w:br/>
        <w:t>hogy az ne sérülhessen, ha könny szakítja fel.</w:t>
      </w:r>
    </w:p>
    <w:p w:rsidR="000861A6" w:rsidRDefault="000861A6" w:rsidP="000861A6">
      <w:pPr>
        <w:pStyle w:val="NormlWeb"/>
      </w:pPr>
      <w:r>
        <w:t>Én is bíztam abban, sosem marad nyomtalan</w:t>
      </w:r>
      <w:r>
        <w:br/>
        <w:t>az összegyűjtött emlékek színes halmaza,</w:t>
      </w:r>
      <w:r>
        <w:br/>
        <w:t>mert abban a halmazban mindig lesz egy perc,</w:t>
      </w:r>
      <w:r>
        <w:br/>
        <w:t>mely a múló évek szépségét visszaadhatja.</w:t>
      </w:r>
    </w:p>
    <w:p w:rsidR="000861A6" w:rsidRDefault="000861A6" w:rsidP="000861A6">
      <w:pPr>
        <w:pStyle w:val="NormlWeb"/>
      </w:pPr>
      <w:r>
        <w:t>Én is úgy reméltem, virágzó tűz-nyaram,</w:t>
      </w:r>
      <w:r>
        <w:br/>
        <w:t>hervadásig óvja meg két ölelő tenyér,</w:t>
      </w:r>
    </w:p>
    <w:p w:rsidR="000861A6" w:rsidRDefault="000861A6" w:rsidP="000861A6">
      <w:pPr>
        <w:pStyle w:val="NormlWeb"/>
      </w:pPr>
      <w:proofErr w:type="gramStart"/>
      <w:r>
        <w:t>s</w:t>
      </w:r>
      <w:proofErr w:type="gramEnd"/>
      <w:r>
        <w:t xml:space="preserve"> majdan úgy szorítja magához le-lehulló szirmát,</w:t>
      </w:r>
      <w:r>
        <w:br/>
        <w:t>hogy az-az elmúlással is méltán megbékél.</w:t>
      </w:r>
    </w:p>
    <w:p w:rsidR="00877735" w:rsidRDefault="00877735"/>
    <w:sectPr w:rsidR="008777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compat>
    <w:useFELayout/>
  </w:compat>
  <w:rsids>
    <w:rsidRoot w:val="000861A6"/>
    <w:rsid w:val="000861A6"/>
    <w:rsid w:val="008777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086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exposedshow">
    <w:name w:val="text_exposed_show"/>
    <w:basedOn w:val="Bekezdsalapbettpusa"/>
    <w:rsid w:val="000861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0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34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771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2019-09-28T04:20:00Z</dcterms:created>
  <dcterms:modified xsi:type="dcterms:W3CDTF">2019-09-28T04:21:00Z</dcterms:modified>
</cp:coreProperties>
</file>